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Mirat.pl wdraża stronę w technologii PWA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Listopad 2022 – to bardzo ważny moment dla sklepu internetowego Mirat, działającego od 2006 roku w branży Home&amp;Living. Od tej pory strona sklepu będzie funkcjonować w technologii PWA (Progressive Web App).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wdrożeniu tej nowoczesnej aplikacji internetowej, firma dołączy do grona nielicznych sklepów sprzedających w oparciu o najnowsze trendy sprzedaży e-commerce i dostosuje sklep do współczesnych potrzeb klienta. Głównym celem tego działania jest zapewnienie szybszego i wygodniejszego przeglądania strony a co za tym idzie wygodnych zakupów za pomocą wszystkich urządzeń (telefon, komputer).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PWA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PWA jest internetową aplikacją progresywną, a dokładniej aplikacją – którą można uznać za coś pośredniego pomiędzy stroną internetową, a aplikacją mobilną. Progressive Web Application to technologicznie bardziej nowoczesna wersja strony, która działa praktycznie tak samo jak aplikacja natywna. Nie wymaga jednak pobrania ze sklepu z aplikacjami a sama strona sklepu w wersji PWA jest dostępna również we wszystkich przeglądarkach internetowych, przez które jest dodatkowo wspierana. Strony PWA przypominają standardowe strony internetowe, ale dzięki najnowszej technologii działają szybciej i są łatwiejsze w obsłudze. Wyróżnia je przede wszystkim płynność działania oraz skrócenie pracy ładowania kolejnych podstron.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zasadzie PWA jest skierowany do użytkowników mobilnych, ale wszystkie dostępne ulepszenia, jakie zapewnia, pozytywnie wpłyną także na wersję desktopową, czyli komputerową. </w:t>
      </w:r>
    </w:p>
    <w:p>
      <w:r>
        <w:rPr>
          <w:rFonts w:ascii="calibri" w:hAnsi="calibri" w:eastAsia="calibri" w:cs="calibri"/>
          <w:sz w:val="24"/>
          <w:szCs w:val="24"/>
        </w:rPr>
        <w:t xml:space="preserve">Ta innowacyjna aplikacja internetowa to najprostszy i najszybszy sposób na zbudowanie funkcjonalnej wersji sklepu internetowego o najnowszym standardzie budowy i użyteczności.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zapewnia PWA i dlaczego to tak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Pracę nad modernizacją strony należącej do sklepu MIRAT podjął się znany Software House Advox Studio z Poznania, zajmująca się tworzeniem i rozwojem stron działających na platformie Magento. Do wdrożenia innowacji użyto frameworka (szablonu) ScandiPWA, który gwarantuje wiele istotnych zalet z perspektywy sklepu internetowego oraz jego relacji zakupowych z współczesnym klientem, </w:t>
      </w:r>
    </w:p>
    <w:p>
      <w:r>
        <w:rPr>
          <w:rFonts w:ascii="calibri" w:hAnsi="calibri" w:eastAsia="calibri" w:cs="calibri"/>
          <w:sz w:val="24"/>
          <w:szCs w:val="24"/>
        </w:rPr>
        <w:t xml:space="preserve">a mianowicie: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- niezawodność</w:t>
      </w:r>
      <w:r>
        <w:rPr>
          <w:rFonts w:ascii="calibri" w:hAnsi="calibri" w:eastAsia="calibri" w:cs="calibri"/>
          <w:sz w:val="24"/>
          <w:szCs w:val="24"/>
        </w:rPr>
        <w:t xml:space="preserve"> – działa nawet wtedy gdy sieć internetowa jest niestabilna lub offline. Aplikacja ma za zadanie zapewnić niezawodność działań, bez względu na jakość połączenia z Internetem lub jego braku.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szybka praca</w:t>
      </w:r>
      <w:r>
        <w:rPr>
          <w:rFonts w:ascii="calibri" w:hAnsi="calibri" w:eastAsia="calibri" w:cs="calibri"/>
          <w:sz w:val="24"/>
          <w:szCs w:val="24"/>
        </w:rPr>
        <w:t xml:space="preserve"> – możliwość szybkiego przeglądania stron przez użytkownika, płynne animacje oraz nie wyświetlanie ekranu braku połączenia.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poprawa wyników SEO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dostępność na każdej platformie i urządzeniu</w:t>
      </w:r>
      <w:r>
        <w:rPr>
          <w:rFonts w:ascii="calibri" w:hAnsi="calibri" w:eastAsia="calibri" w:cs="calibri"/>
          <w:sz w:val="24"/>
          <w:szCs w:val="24"/>
        </w:rPr>
        <w:t xml:space="preserve"> – mobile, tablet czy komputer,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brak potrzeby ściągania aplikacji natywnej ze sklepu z aplikacjami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więc możecie zauważyć, PWA zwiększy użyteczność strony przez co ułatwi klientom przeglądanie stron z ogromną ilością asortymentu bez względu na warunki. Zakupy online staną się przyjemne i zajmą zdecydowanie mniej czasu. A przecież to czas decyduje obecnie o naszym komforcie i jest dla nas najważniejszą miarą.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samego sklepu internetowego działającego typowo w branży e-commerce, PWA również jest idealnym rozwiązaniem, głównie z tych kilku powodów:</w:t>
      </w:r>
    </w:p>
    <w:p>
      <w:r>
        <w:rPr>
          <w:rFonts w:ascii="calibri" w:hAnsi="calibri" w:eastAsia="calibri" w:cs="calibri"/>
          <w:sz w:val="24"/>
          <w:szCs w:val="24"/>
        </w:rPr>
        <w:t xml:space="preserve"> • PWA gwarantuje łatwiejszy dostęp do większej ilości odbiorców – nie posiada ograniczeń w zakresie sprzętu, jakości sieci co skutkuje większym współczynnikiem konwersji i mniejszym odrzuceń,</w:t>
      </w:r>
    </w:p>
    <w:p>
      <w:r>
        <w:rPr>
          <w:rFonts w:ascii="calibri" w:hAnsi="calibri" w:eastAsia="calibri" w:cs="calibri"/>
          <w:sz w:val="24"/>
          <w:szCs w:val="24"/>
        </w:rPr>
        <w:t xml:space="preserve"> • działa na każdej przeglądarce – Chrome, Safari, FireFox lub Edge,</w:t>
      </w:r>
    </w:p>
    <w:p>
      <w:r>
        <w:rPr>
          <w:rFonts w:ascii="calibri" w:hAnsi="calibri" w:eastAsia="calibri" w:cs="calibri"/>
          <w:sz w:val="24"/>
          <w:szCs w:val="24"/>
        </w:rPr>
        <w:t xml:space="preserve"> • funkcjonalność aplikacji nie jest ściśle powiązana urządzeniem w związku z tym nie wymaga określonych parametrów ani odpowiedniej ilości wolnego miejsca w pamięci urządzenia – dostęp do oferty sklepu może mieć każdy,</w:t>
      </w:r>
    </w:p>
    <w:p>
      <w:r>
        <w:rPr>
          <w:rFonts w:ascii="calibri" w:hAnsi="calibri" w:eastAsia="calibri" w:cs="calibri"/>
          <w:sz w:val="24"/>
          <w:szCs w:val="24"/>
        </w:rPr>
        <w:t xml:space="preserve"> • nie trzeba nie ma potrzeby publikować swojej aplikacji w sklepie z aplikacjami,</w:t>
      </w:r>
    </w:p>
    <w:p>
      <w:r>
        <w:rPr>
          <w:rFonts w:ascii="calibri" w:hAnsi="calibri" w:eastAsia="calibri" w:cs="calibri"/>
          <w:sz w:val="24"/>
          <w:szCs w:val="24"/>
        </w:rPr>
        <w:t xml:space="preserve"> • jest przyjazna dla SEO – PWA to nadal strona internetowa, którą bez problemu mogą skanować wyszukiwarki, co nie jest możliwe w przypadku aplikacji natywnej, </w:t>
      </w:r>
    </w:p>
    <w:p>
      <w:r>
        <w:rPr>
          <w:rFonts w:ascii="calibri" w:hAnsi="calibri" w:eastAsia="calibri" w:cs="calibri"/>
          <w:sz w:val="24"/>
          <w:szCs w:val="24"/>
        </w:rPr>
        <w:t xml:space="preserve"> • nie wymaga ciągłych aktualizacji, ponieważ wszystkie unowocześnienia ładują się z serwera.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Mirat w zmieniającym się świecie zakupów internetowych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Prognozy na najbliższe lata wskazują, że maksymalnie do 2025 roku około 73% internautów na całym świecie będzie korzystać z Internetu wyłącznie poprzez urządzenia mobilne. W związku z tym sprzedaż mobilna podwoi się. Do czego więc nas to mobilizuje? Przede wszystkim do tego aby zapewnić współczesnym jak i przyszłym użytkownikom, jak najlepsze wsparcie i udogodnienia podczas korzystania ze strony. Zmieniający się rynek e-commerce wymaga już od nas ciągłego zwiększania możliwości oraz oferowania coraz to bardziej nowoczesnych technik, ułatwiających odwiedzanie strony. Technologia PWA jest przede wszystkim przyszłością korzystania z Internetu. 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chcesz dowiedzieć się więcej o Progressive Web Application PWA na naszej stronie, o tym jakie udogodnienia oferuje oraz jak działa offline, zapraszamy na naszego bloga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Mirat.pl wdraża progresywną aplikacją internetową PWA</w:t>
        </w:r>
      </w:hyperlink>
      <w:r>
        <w:rPr>
          <w:rFonts w:ascii="calibri" w:hAnsi="calibri" w:eastAsia="calibri" w:cs="calibri"/>
          <w:sz w:val="24"/>
          <w:szCs w:val="24"/>
        </w:rPr>
        <w:t xml:space="preserve">”, w którym omówiliśmy ten temat szerzej.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Mirat.pl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irat.eu/blog/sklep-mirat-pl-wdraza-progresywna-aplikacja-internetowa-pwa" TargetMode="External"/><Relationship Id="rId8" Type="http://schemas.openxmlformats.org/officeDocument/2006/relationships/hyperlink" Target="https://mira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2024-05-02T05:27:55+02:00</dcterms:created>
  <dcterms:modified xsi:type="dcterms:W3CDTF">2024-05-02T05:27:55+02:00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